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1736D" w14:textId="77777777" w:rsidR="00967C79" w:rsidRDefault="00967C79" w:rsidP="00967C79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color w:val="7030A0"/>
          <w:sz w:val="28"/>
          <w:szCs w:val="28"/>
        </w:rPr>
      </w:pPr>
    </w:p>
    <w:p w14:paraId="66BDF239" w14:textId="77777777" w:rsidR="00967C79" w:rsidRDefault="00967C79" w:rsidP="00967C79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color w:val="7030A0"/>
          <w:sz w:val="28"/>
          <w:szCs w:val="28"/>
        </w:rPr>
      </w:pPr>
    </w:p>
    <w:p w14:paraId="137D3830" w14:textId="3B8B36B1" w:rsidR="00967C79" w:rsidRPr="00D370F6" w:rsidRDefault="00967C79" w:rsidP="00967C79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Style w:val="eop"/>
          <w:rFonts w:ascii="Arial" w:eastAsiaTheme="majorEastAsia" w:hAnsi="Arial" w:cs="Arial"/>
          <w:color w:val="7030A0"/>
          <w:sz w:val="28"/>
          <w:szCs w:val="28"/>
        </w:rPr>
      </w:pPr>
      <w:r>
        <w:rPr>
          <w:rStyle w:val="normaltextrun"/>
          <w:rFonts w:ascii="Arial" w:eastAsiaTheme="majorEastAsia" w:hAnsi="Arial" w:cs="Arial"/>
          <w:b/>
          <w:bCs/>
          <w:color w:val="7030A0"/>
          <w:sz w:val="28"/>
          <w:szCs w:val="28"/>
        </w:rPr>
        <w:t xml:space="preserve">Exercise 2 </w:t>
      </w:r>
      <w:r w:rsidRPr="00D370F6">
        <w:rPr>
          <w:rStyle w:val="normaltextrun"/>
          <w:rFonts w:ascii="Arial" w:eastAsiaTheme="majorEastAsia" w:hAnsi="Arial" w:cs="Arial"/>
          <w:b/>
          <w:bCs/>
          <w:color w:val="7030A0"/>
          <w:sz w:val="28"/>
          <w:szCs w:val="28"/>
        </w:rPr>
        <w:t>Identifying our Personal Privilege and Discriminations we might suffer</w:t>
      </w:r>
    </w:p>
    <w:p w14:paraId="45E13FFC" w14:textId="77777777" w:rsidR="00967C79" w:rsidRPr="00D370F6" w:rsidRDefault="00967C79" w:rsidP="00967C79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6D608960" w14:textId="686DA6C0" w:rsidR="00967C79" w:rsidRDefault="00967C79" w:rsidP="00967C79">
      <w:pPr>
        <w:pStyle w:val="paragraph"/>
        <w:spacing w:before="0" w:beforeAutospacing="0" w:after="0" w:afterAutospacing="0"/>
        <w:ind w:left="-570"/>
        <w:jc w:val="both"/>
        <w:textAlignment w:val="baseline"/>
        <w:rPr>
          <w:rStyle w:val="eop"/>
          <w:rFonts w:ascii="Arial" w:eastAsiaTheme="majorEastAsia" w:hAnsi="Arial" w:cs="Arial"/>
          <w:i/>
          <w:iCs/>
          <w:sz w:val="22"/>
          <w:szCs w:val="22"/>
        </w:rPr>
      </w:pPr>
      <w:r w:rsidRPr="00967C79">
        <w:rPr>
          <w:rStyle w:val="normaltextrun"/>
          <w:rFonts w:ascii="Arial" w:eastAsiaTheme="majorEastAsia" w:hAnsi="Arial" w:cs="Arial"/>
          <w:b/>
          <w:bCs/>
          <w:i/>
          <w:iCs/>
          <w:sz w:val="22"/>
          <w:szCs w:val="22"/>
        </w:rPr>
        <w:t xml:space="preserve">NB.  We are not asking you to share things </w:t>
      </w:r>
      <w:r>
        <w:rPr>
          <w:rStyle w:val="normaltextrun"/>
          <w:rFonts w:ascii="Arial" w:eastAsiaTheme="majorEastAsia" w:hAnsi="Arial" w:cs="Arial"/>
          <w:b/>
          <w:bCs/>
          <w:i/>
          <w:iCs/>
          <w:sz w:val="22"/>
          <w:szCs w:val="22"/>
        </w:rPr>
        <w:t>that</w:t>
      </w:r>
      <w:r w:rsidRPr="00967C79">
        <w:rPr>
          <w:rStyle w:val="normaltextrun"/>
          <w:rFonts w:ascii="Arial" w:eastAsiaTheme="majorEastAsia" w:hAnsi="Arial" w:cs="Arial"/>
          <w:b/>
          <w:bCs/>
          <w:i/>
          <w:iCs/>
          <w:sz w:val="22"/>
          <w:szCs w:val="22"/>
        </w:rPr>
        <w:t xml:space="preserve"> may be private or uncomfortable for you to discuss.  If you do not want to refer </w:t>
      </w:r>
      <w:r>
        <w:rPr>
          <w:rStyle w:val="normaltextrun"/>
          <w:rFonts w:ascii="Arial" w:eastAsiaTheme="majorEastAsia" w:hAnsi="Arial" w:cs="Arial"/>
          <w:b/>
          <w:bCs/>
          <w:i/>
          <w:iCs/>
          <w:sz w:val="22"/>
          <w:szCs w:val="22"/>
        </w:rPr>
        <w:t xml:space="preserve">to </w:t>
      </w:r>
      <w:r w:rsidRPr="00967C79">
        <w:rPr>
          <w:rStyle w:val="normaltextrun"/>
          <w:rFonts w:ascii="Arial" w:eastAsiaTheme="majorEastAsia" w:hAnsi="Arial" w:cs="Arial"/>
          <w:b/>
          <w:bCs/>
          <w:i/>
          <w:iCs/>
          <w:sz w:val="22"/>
          <w:szCs w:val="22"/>
        </w:rPr>
        <w:t>your personal circumstances, think of someone you know, or a group of peers, and apply it to them</w:t>
      </w:r>
      <w:r w:rsidRPr="00967C79">
        <w:rPr>
          <w:rStyle w:val="eop"/>
          <w:rFonts w:ascii="Arial" w:eastAsiaTheme="majorEastAsia" w:hAnsi="Arial" w:cs="Arial"/>
          <w:i/>
          <w:iCs/>
          <w:sz w:val="22"/>
          <w:szCs w:val="22"/>
        </w:rPr>
        <w:t>.</w:t>
      </w:r>
    </w:p>
    <w:p w14:paraId="3C3D45E1" w14:textId="77777777" w:rsidR="00967C79" w:rsidRPr="00967C79" w:rsidRDefault="00967C79" w:rsidP="00967C79">
      <w:pPr>
        <w:pStyle w:val="paragraph"/>
        <w:spacing w:before="0" w:beforeAutospacing="0" w:after="0" w:afterAutospacing="0"/>
        <w:ind w:left="-570"/>
        <w:jc w:val="both"/>
        <w:textAlignment w:val="baseline"/>
        <w:rPr>
          <w:rStyle w:val="eop"/>
          <w:rFonts w:ascii="Arial" w:eastAsiaTheme="majorEastAsia" w:hAnsi="Arial" w:cs="Arial"/>
          <w:i/>
          <w:iCs/>
          <w:sz w:val="22"/>
          <w:szCs w:val="22"/>
        </w:rPr>
      </w:pPr>
    </w:p>
    <w:p w14:paraId="2B83181F" w14:textId="77777777" w:rsidR="00967C79" w:rsidRPr="00967C79" w:rsidRDefault="00967C79" w:rsidP="00967C79">
      <w:pPr>
        <w:pStyle w:val="paragraph"/>
        <w:spacing w:before="0" w:beforeAutospacing="0" w:after="0" w:afterAutospacing="0"/>
        <w:ind w:left="-570"/>
        <w:jc w:val="both"/>
        <w:textAlignment w:val="baseline"/>
        <w:rPr>
          <w:rStyle w:val="eop"/>
          <w:rFonts w:ascii="Arial" w:eastAsiaTheme="majorEastAsia" w:hAnsi="Arial" w:cs="Arial"/>
          <w:color w:val="7030A0"/>
          <w:sz w:val="22"/>
          <w:szCs w:val="22"/>
        </w:rPr>
      </w:pPr>
    </w:p>
    <w:p w14:paraId="5F4114A2" w14:textId="77777777" w:rsidR="00967C79" w:rsidRPr="00967C79" w:rsidRDefault="00967C79" w:rsidP="00967C79">
      <w:pPr>
        <w:pStyle w:val="paragraph"/>
        <w:spacing w:before="0" w:beforeAutospacing="0" w:after="0" w:afterAutospacing="0"/>
        <w:ind w:left="-57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EC16D9B" w14:textId="77777777" w:rsidR="00967C79" w:rsidRPr="00967C79" w:rsidRDefault="00967C79" w:rsidP="00967C79">
      <w:pPr>
        <w:pStyle w:val="paragraph"/>
        <w:numPr>
          <w:ilvl w:val="0"/>
          <w:numId w:val="3"/>
        </w:numPr>
        <w:spacing w:before="0" w:beforeAutospacing="0" w:after="0" w:afterAutospacing="0"/>
        <w:ind w:left="15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67C79">
        <w:rPr>
          <w:rStyle w:val="wacimagecontainer"/>
          <w:rFonts w:ascii="Arial" w:eastAsiaTheme="majorEastAsia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B46A517" wp14:editId="403846B6">
            <wp:simplePos x="0" y="0"/>
            <wp:positionH relativeFrom="column">
              <wp:posOffset>4438650</wp:posOffset>
            </wp:positionH>
            <wp:positionV relativeFrom="paragraph">
              <wp:posOffset>10795</wp:posOffset>
            </wp:positionV>
            <wp:extent cx="990600" cy="869950"/>
            <wp:effectExtent l="0" t="0" r="0" b="6350"/>
            <wp:wrapTight wrapText="bothSides">
              <wp:wrapPolygon edited="0">
                <wp:start x="14123" y="0"/>
                <wp:lineTo x="0" y="946"/>
                <wp:lineTo x="0" y="4730"/>
                <wp:lineTo x="1662" y="15136"/>
                <wp:lineTo x="1662" y="16555"/>
                <wp:lineTo x="10800" y="21285"/>
                <wp:lineTo x="13292" y="21285"/>
                <wp:lineTo x="16200" y="21285"/>
                <wp:lineTo x="18277" y="21285"/>
                <wp:lineTo x="20769" y="17501"/>
                <wp:lineTo x="21185" y="12298"/>
                <wp:lineTo x="21185" y="473"/>
                <wp:lineTo x="18692" y="0"/>
                <wp:lineTo x="14123" y="0"/>
              </wp:wrapPolygon>
            </wp:wrapTight>
            <wp:docPr id="1248092280" name="Picture 4" descr="A person sitting in a 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092280" name="Picture 4" descr="A person sitting in a chai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C79">
        <w:rPr>
          <w:rStyle w:val="normaltextrun"/>
          <w:rFonts w:ascii="Arial" w:eastAsiaTheme="majorEastAsia" w:hAnsi="Arial" w:cs="Arial"/>
          <w:sz w:val="22"/>
          <w:szCs w:val="22"/>
        </w:rPr>
        <w:t>What inherited privileges do you/they enjoy-</w:t>
      </w:r>
      <w:r w:rsidRPr="00967C79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D96BC95" w14:textId="77777777" w:rsidR="00967C79" w:rsidRPr="00967C79" w:rsidRDefault="00967C79" w:rsidP="00967C79">
      <w:pPr>
        <w:pStyle w:val="paragraph"/>
        <w:spacing w:before="0" w:beforeAutospacing="0" w:after="0" w:afterAutospacing="0"/>
        <w:ind w:left="-210"/>
        <w:jc w:val="both"/>
        <w:textAlignment w:val="baseline"/>
        <w:rPr>
          <w:rFonts w:ascii="Arial" w:hAnsi="Arial" w:cs="Arial"/>
          <w:sz w:val="22"/>
          <w:szCs w:val="22"/>
        </w:rPr>
      </w:pPr>
      <w:r w:rsidRPr="00967C79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ACD81D6" w14:textId="77777777" w:rsidR="00967C79" w:rsidRPr="00967C79" w:rsidRDefault="00967C79" w:rsidP="00967C79">
      <w:pPr>
        <w:pStyle w:val="paragraph"/>
        <w:numPr>
          <w:ilvl w:val="0"/>
          <w:numId w:val="4"/>
        </w:numPr>
        <w:spacing w:before="0" w:beforeAutospacing="0" w:after="0" w:afterAutospacing="0"/>
        <w:ind w:left="15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67C79">
        <w:rPr>
          <w:rStyle w:val="normaltextrun"/>
          <w:rFonts w:ascii="Arial" w:eastAsiaTheme="majorEastAsia" w:hAnsi="Arial" w:cs="Arial"/>
          <w:sz w:val="22"/>
          <w:szCs w:val="22"/>
        </w:rPr>
        <w:t>What advantages do these give you/them in life?</w:t>
      </w:r>
      <w:r w:rsidRPr="00967C79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8FAC330" w14:textId="77777777" w:rsidR="00967C79" w:rsidRPr="00967C79" w:rsidRDefault="00967C79" w:rsidP="00967C79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967C79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71ED71C" w14:textId="77777777" w:rsidR="00967C79" w:rsidRPr="00967C79" w:rsidRDefault="00967C79" w:rsidP="00967C79">
      <w:pPr>
        <w:pStyle w:val="paragraph"/>
        <w:spacing w:before="0" w:beforeAutospacing="0" w:after="0" w:afterAutospacing="0"/>
        <w:ind w:left="-210"/>
        <w:jc w:val="both"/>
        <w:textAlignment w:val="baseline"/>
        <w:rPr>
          <w:rFonts w:ascii="Arial" w:hAnsi="Arial" w:cs="Arial"/>
          <w:sz w:val="22"/>
          <w:szCs w:val="22"/>
        </w:rPr>
      </w:pPr>
      <w:r w:rsidRPr="00967C79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>And the other side of the coin</w:t>
      </w:r>
      <w:r w:rsidRPr="00967C79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52F42BC" w14:textId="77777777" w:rsidR="00967C79" w:rsidRPr="00967C79" w:rsidRDefault="00967C79" w:rsidP="00967C79">
      <w:pPr>
        <w:pStyle w:val="paragraph"/>
        <w:spacing w:before="0" w:beforeAutospacing="0" w:after="0" w:afterAutospacing="0"/>
        <w:ind w:left="-210"/>
        <w:jc w:val="both"/>
        <w:textAlignment w:val="baseline"/>
        <w:rPr>
          <w:rFonts w:ascii="Arial" w:hAnsi="Arial" w:cs="Arial"/>
          <w:sz w:val="22"/>
          <w:szCs w:val="22"/>
        </w:rPr>
      </w:pPr>
      <w:r w:rsidRPr="00967C79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11FFFEA" w14:textId="77777777" w:rsidR="00967C79" w:rsidRPr="00967C79" w:rsidRDefault="00967C79" w:rsidP="00967C79">
      <w:pPr>
        <w:pStyle w:val="paragraph"/>
        <w:numPr>
          <w:ilvl w:val="0"/>
          <w:numId w:val="5"/>
        </w:numPr>
        <w:spacing w:before="0" w:beforeAutospacing="0" w:after="0" w:afterAutospacing="0"/>
        <w:ind w:left="15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67C79">
        <w:rPr>
          <w:rStyle w:val="normaltextrun"/>
          <w:rFonts w:ascii="Arial" w:eastAsiaTheme="majorEastAsia" w:hAnsi="Arial" w:cs="Arial"/>
          <w:sz w:val="22"/>
          <w:szCs w:val="22"/>
        </w:rPr>
        <w:t> What discriminations do you/they suffer </w:t>
      </w:r>
      <w:r w:rsidRPr="00967C79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3A970C6" w14:textId="77777777" w:rsidR="00967C79" w:rsidRPr="00967C79" w:rsidRDefault="00967C79" w:rsidP="00967C79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967C79">
        <w:rPr>
          <w:rStyle w:val="wacimagecontainer"/>
          <w:rFonts w:ascii="Arial" w:eastAsiaTheme="majorEastAsia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9FD8869" wp14:editId="1E670B40">
            <wp:simplePos x="0" y="0"/>
            <wp:positionH relativeFrom="column">
              <wp:posOffset>4413250</wp:posOffset>
            </wp:positionH>
            <wp:positionV relativeFrom="paragraph">
              <wp:posOffset>7620</wp:posOffset>
            </wp:positionV>
            <wp:extent cx="933450" cy="908050"/>
            <wp:effectExtent l="0" t="0" r="0" b="6350"/>
            <wp:wrapTight wrapText="bothSides">
              <wp:wrapPolygon edited="0">
                <wp:start x="10580" y="0"/>
                <wp:lineTo x="0" y="0"/>
                <wp:lineTo x="0" y="12688"/>
                <wp:lineTo x="3086" y="14501"/>
                <wp:lineTo x="12784" y="14501"/>
                <wp:lineTo x="14547" y="21298"/>
                <wp:lineTo x="17633" y="21298"/>
                <wp:lineTo x="18955" y="20845"/>
                <wp:lineTo x="20718" y="17220"/>
                <wp:lineTo x="21159" y="8157"/>
                <wp:lineTo x="21159" y="2719"/>
                <wp:lineTo x="13665" y="0"/>
                <wp:lineTo x="10580" y="0"/>
              </wp:wrapPolygon>
            </wp:wrapTight>
            <wp:docPr id="866131052" name="Picture 3" descr="A group of people poin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131052" name="Picture 3" descr="A group of people point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C79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65841AE" w14:textId="77777777" w:rsidR="00967C79" w:rsidRPr="00967C79" w:rsidRDefault="00967C79" w:rsidP="00967C79">
      <w:pPr>
        <w:pStyle w:val="paragraph"/>
        <w:numPr>
          <w:ilvl w:val="0"/>
          <w:numId w:val="6"/>
        </w:numPr>
        <w:spacing w:before="0" w:beforeAutospacing="0" w:after="0" w:afterAutospacing="0"/>
        <w:ind w:left="15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67C79">
        <w:rPr>
          <w:rStyle w:val="normaltextrun"/>
          <w:rFonts w:ascii="Arial" w:eastAsiaTheme="majorEastAsia" w:hAnsi="Arial" w:cs="Arial"/>
          <w:sz w:val="22"/>
          <w:szCs w:val="22"/>
        </w:rPr>
        <w:t> How do these impact on you/them? </w:t>
      </w:r>
      <w:r w:rsidRPr="00967C79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2DCA3AD" w14:textId="77777777" w:rsidR="00967C79" w:rsidRPr="00967C79" w:rsidRDefault="00967C79" w:rsidP="00967C79">
      <w:pPr>
        <w:pStyle w:val="paragraph"/>
        <w:spacing w:before="0" w:beforeAutospacing="0" w:after="0" w:afterAutospacing="0"/>
        <w:ind w:left="-285"/>
        <w:textAlignment w:val="baseline"/>
        <w:rPr>
          <w:rFonts w:ascii="Arial" w:hAnsi="Arial" w:cs="Arial"/>
          <w:sz w:val="22"/>
          <w:szCs w:val="22"/>
        </w:rPr>
      </w:pPr>
      <w:r w:rsidRPr="00967C79">
        <w:rPr>
          <w:rStyle w:val="eop"/>
          <w:rFonts w:ascii="Arial" w:eastAsiaTheme="majorEastAsia" w:hAnsi="Arial" w:cs="Arial"/>
          <w:color w:val="3A7C22"/>
          <w:sz w:val="22"/>
          <w:szCs w:val="22"/>
        </w:rPr>
        <w:t> </w:t>
      </w:r>
    </w:p>
    <w:p w14:paraId="557FFA3D" w14:textId="77777777" w:rsidR="00967C79" w:rsidRPr="00D370F6" w:rsidRDefault="00967C79" w:rsidP="00967C79">
      <w:pPr>
        <w:pStyle w:val="paragraph"/>
        <w:spacing w:before="0" w:beforeAutospacing="0" w:after="0" w:afterAutospacing="0"/>
        <w:ind w:left="-285"/>
        <w:textAlignment w:val="baseline"/>
        <w:rPr>
          <w:rStyle w:val="normaltextrun"/>
          <w:rFonts w:ascii="Arial" w:eastAsiaTheme="majorEastAsia" w:hAnsi="Arial" w:cs="Arial"/>
          <w:b/>
          <w:bCs/>
          <w:i/>
          <w:iCs/>
          <w:color w:val="3A7C22"/>
          <w:sz w:val="22"/>
          <w:szCs w:val="22"/>
        </w:rPr>
      </w:pPr>
    </w:p>
    <w:p w14:paraId="29AFE08F" w14:textId="77777777" w:rsidR="00967C79" w:rsidRDefault="00967C79" w:rsidP="00967C79">
      <w:pPr>
        <w:pStyle w:val="paragraph"/>
        <w:spacing w:before="0" w:beforeAutospacing="0" w:after="0" w:afterAutospacing="0"/>
        <w:ind w:left="-285"/>
        <w:textAlignment w:val="baseline"/>
        <w:rPr>
          <w:rStyle w:val="normaltextrun"/>
          <w:rFonts w:ascii="Arial" w:eastAsiaTheme="majorEastAsia" w:hAnsi="Arial" w:cs="Arial"/>
          <w:b/>
          <w:bCs/>
          <w:color w:val="7030A0"/>
          <w:sz w:val="28"/>
          <w:szCs w:val="28"/>
        </w:rPr>
      </w:pPr>
    </w:p>
    <w:p w14:paraId="4AF39CD4" w14:textId="30F9D7A1" w:rsidR="00DD6493" w:rsidRPr="00CC3DFF" w:rsidRDefault="00DD6493" w:rsidP="005136C5">
      <w:pPr>
        <w:spacing w:line="360" w:lineRule="auto"/>
        <w:rPr>
          <w:rFonts w:ascii="Arial" w:hAnsi="Arial" w:cs="Arial"/>
        </w:rPr>
      </w:pPr>
    </w:p>
    <w:sectPr w:rsidR="00DD6493" w:rsidRPr="00CC3DFF" w:rsidSect="005136C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EAAD1" w14:textId="77777777" w:rsidR="009B03C6" w:rsidRDefault="009B03C6" w:rsidP="001C4CB6">
      <w:pPr>
        <w:spacing w:after="0" w:line="240" w:lineRule="auto"/>
      </w:pPr>
      <w:r>
        <w:separator/>
      </w:r>
    </w:p>
  </w:endnote>
  <w:endnote w:type="continuationSeparator" w:id="0">
    <w:p w14:paraId="19888F32" w14:textId="77777777" w:rsidR="009B03C6" w:rsidRDefault="009B03C6" w:rsidP="001C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0F966" w14:textId="1CA77F71" w:rsidR="001C4CB6" w:rsidRPr="00322C00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322C00">
      <w:rPr>
        <w:rFonts w:ascii="Arial" w:hAnsi="Arial" w:cs="Arial"/>
        <w:sz w:val="18"/>
        <w:szCs w:val="18"/>
      </w:rPr>
      <w:t>Developed by Associate Professor Eileen Pittaway and Dr Linda Bartolomei</w:t>
    </w:r>
  </w:p>
  <w:p w14:paraId="4DACEBA9" w14:textId="12E98E78" w:rsidR="001C4CB6" w:rsidRPr="00322C00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322C00">
      <w:rPr>
        <w:rFonts w:ascii="Arial" w:hAnsi="Arial" w:cs="Arial"/>
        <w:sz w:val="18"/>
        <w:szCs w:val="18"/>
      </w:rPr>
      <w:t xml:space="preserve">Last update: </w:t>
    </w:r>
    <w:r w:rsidR="009F26FD" w:rsidRPr="00322C00">
      <w:rPr>
        <w:rFonts w:ascii="Arial" w:hAnsi="Arial" w:cs="Arial"/>
        <w:sz w:val="18"/>
        <w:szCs w:val="18"/>
      </w:rPr>
      <w:t>July</w:t>
    </w:r>
    <w:r w:rsidRPr="00322C00">
      <w:rPr>
        <w:rFonts w:ascii="Arial" w:hAnsi="Arial" w:cs="Arial"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BDB2F" w14:textId="77777777" w:rsidR="009B03C6" w:rsidRDefault="009B03C6" w:rsidP="001C4CB6">
      <w:pPr>
        <w:spacing w:after="0" w:line="240" w:lineRule="auto"/>
      </w:pPr>
      <w:r>
        <w:separator/>
      </w:r>
    </w:p>
  </w:footnote>
  <w:footnote w:type="continuationSeparator" w:id="0">
    <w:p w14:paraId="4D52C9F1" w14:textId="77777777" w:rsidR="009B03C6" w:rsidRDefault="009B03C6" w:rsidP="001C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AF53C" w14:textId="2362AF58" w:rsidR="001C4CB6" w:rsidRPr="005136C5" w:rsidRDefault="00656D2C" w:rsidP="001C4CB6">
    <w:pPr>
      <w:pStyle w:val="Heading1"/>
      <w:jc w:val="center"/>
      <w:rPr>
        <w:rFonts w:ascii="Arial" w:eastAsia="Times New Roman" w:hAnsi="Arial" w:cs="Arial"/>
        <w:b/>
        <w:bCs/>
        <w:color w:val="auto"/>
        <w:kern w:val="36"/>
        <w:lang w:eastAsia="en-AU"/>
      </w:rPr>
    </w:pPr>
    <w:r>
      <w:rPr>
        <w:rFonts w:ascii="Arial" w:eastAsia="Times New Roman" w:hAnsi="Arial" w:cs="Arial"/>
        <w:b/>
        <w:bCs/>
        <w:color w:val="auto"/>
        <w:kern w:val="36"/>
        <w:lang w:eastAsia="en-AU"/>
      </w:rPr>
      <w:t>Module</w:t>
    </w:r>
    <w:r w:rsidR="001C4CB6" w:rsidRPr="005136C5">
      <w:rPr>
        <w:rFonts w:ascii="Arial" w:eastAsia="Times New Roman" w:hAnsi="Arial" w:cs="Arial"/>
        <w:b/>
        <w:bCs/>
        <w:color w:val="auto"/>
        <w:kern w:val="36"/>
        <w:lang w:eastAsia="en-AU"/>
      </w:rPr>
      <w:t xml:space="preserve"> </w:t>
    </w:r>
    <w:r w:rsidR="00967C79">
      <w:rPr>
        <w:rFonts w:ascii="Arial" w:eastAsia="Times New Roman" w:hAnsi="Arial" w:cs="Arial"/>
        <w:b/>
        <w:bCs/>
        <w:color w:val="auto"/>
        <w:kern w:val="36"/>
        <w:lang w:eastAsia="en-AU"/>
      </w:rPr>
      <w:t>10</w:t>
    </w:r>
    <w:r w:rsidR="001C4CB6" w:rsidRPr="005136C5">
      <w:rPr>
        <w:rFonts w:ascii="Arial" w:eastAsia="Times New Roman" w:hAnsi="Arial" w:cs="Arial"/>
        <w:b/>
        <w:bCs/>
        <w:color w:val="auto"/>
        <w:kern w:val="36"/>
        <w:lang w:eastAsia="en-AU"/>
      </w:rPr>
      <w:t xml:space="preserve">. </w:t>
    </w:r>
    <w:r w:rsidR="00967C79">
      <w:rPr>
        <w:rFonts w:ascii="Arial" w:eastAsia="Times New Roman" w:hAnsi="Arial" w:cs="Arial"/>
        <w:b/>
        <w:bCs/>
        <w:color w:val="auto"/>
        <w:kern w:val="36"/>
        <w:lang w:eastAsia="en-AU"/>
      </w:rPr>
      <w:t>The Power of Privilege</w:t>
    </w:r>
  </w:p>
  <w:p w14:paraId="1B88363D" w14:textId="4B40A72F" w:rsidR="005136C5" w:rsidRDefault="00967C79">
    <w:pPr>
      <w:pStyle w:val="Header"/>
      <w:rPr>
        <w:rStyle w:val="ekabin03-1-1"/>
      </w:rPr>
    </w:pPr>
    <w:r w:rsidRPr="00967C79">
      <w:rPr>
        <w:rStyle w:val="ekabin03-1-1"/>
      </w:rPr>
      <w:t xml:space="preserve">Tools and Exercises to assist us to acknowledge the privileges we enjoy and to use them wisely  </w:t>
    </w:r>
  </w:p>
  <w:p w14:paraId="4D1C6F07" w14:textId="77777777" w:rsidR="00967C79" w:rsidRPr="005136C5" w:rsidRDefault="00967C79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512D1"/>
    <w:multiLevelType w:val="multilevel"/>
    <w:tmpl w:val="2CA8B0C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C71DD8"/>
    <w:multiLevelType w:val="multilevel"/>
    <w:tmpl w:val="310A9A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8E29A3"/>
    <w:multiLevelType w:val="hybridMultilevel"/>
    <w:tmpl w:val="600E89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A58B9"/>
    <w:multiLevelType w:val="multilevel"/>
    <w:tmpl w:val="D250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CD3F8C"/>
    <w:multiLevelType w:val="multilevel"/>
    <w:tmpl w:val="233E44C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C04DE"/>
    <w:multiLevelType w:val="multilevel"/>
    <w:tmpl w:val="AA9CACE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936051">
    <w:abstractNumId w:val="3"/>
  </w:num>
  <w:num w:numId="2" w16cid:durableId="1201480219">
    <w:abstractNumId w:val="2"/>
  </w:num>
  <w:num w:numId="3" w16cid:durableId="1737900386">
    <w:abstractNumId w:val="1"/>
  </w:num>
  <w:num w:numId="4" w16cid:durableId="83232425">
    <w:abstractNumId w:val="5"/>
  </w:num>
  <w:num w:numId="5" w16cid:durableId="1480539181">
    <w:abstractNumId w:val="0"/>
  </w:num>
  <w:num w:numId="6" w16cid:durableId="1931427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3tDQxNjOyNDM3MDFV0lEKTi0uzszPAykwrAUAUoBRtiwAAAA="/>
  </w:docVars>
  <w:rsids>
    <w:rsidRoot w:val="001C4CB6"/>
    <w:rsid w:val="000047CA"/>
    <w:rsid w:val="00103B41"/>
    <w:rsid w:val="00160321"/>
    <w:rsid w:val="00185807"/>
    <w:rsid w:val="001B5F65"/>
    <w:rsid w:val="001C4CB6"/>
    <w:rsid w:val="001F354F"/>
    <w:rsid w:val="0025403B"/>
    <w:rsid w:val="00322C00"/>
    <w:rsid w:val="0037070A"/>
    <w:rsid w:val="005136C5"/>
    <w:rsid w:val="00527CF7"/>
    <w:rsid w:val="00554162"/>
    <w:rsid w:val="005C40A7"/>
    <w:rsid w:val="00656D2C"/>
    <w:rsid w:val="006A6E6D"/>
    <w:rsid w:val="006D0FFB"/>
    <w:rsid w:val="0077285F"/>
    <w:rsid w:val="007B3911"/>
    <w:rsid w:val="00883B48"/>
    <w:rsid w:val="008A10EC"/>
    <w:rsid w:val="00902194"/>
    <w:rsid w:val="00902359"/>
    <w:rsid w:val="00967C79"/>
    <w:rsid w:val="0097619E"/>
    <w:rsid w:val="009B03C6"/>
    <w:rsid w:val="009F26FD"/>
    <w:rsid w:val="00AA36A5"/>
    <w:rsid w:val="00B07E5F"/>
    <w:rsid w:val="00CC3DFF"/>
    <w:rsid w:val="00DD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12843"/>
  <w15:chartTrackingRefBased/>
  <w15:docId w15:val="{0F331805-037C-4386-B958-1637DD0F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CB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C4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CB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C4C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B6"/>
  </w:style>
  <w:style w:type="paragraph" w:styleId="Footer">
    <w:name w:val="footer"/>
    <w:basedOn w:val="Normal"/>
    <w:link w:val="Foot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B6"/>
  </w:style>
  <w:style w:type="character" w:styleId="Emphasis">
    <w:name w:val="Emphasis"/>
    <w:basedOn w:val="DefaultParagraphFont"/>
    <w:uiPriority w:val="20"/>
    <w:qFormat/>
    <w:rsid w:val="0016032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1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136C5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656D2C"/>
  </w:style>
  <w:style w:type="character" w:customStyle="1" w:styleId="ekabin03-1-1">
    <w:name w:val="_ekabin0_3-1-1"/>
    <w:basedOn w:val="DefaultParagraphFont"/>
    <w:rsid w:val="00CC3DFF"/>
  </w:style>
  <w:style w:type="paragraph" w:customStyle="1" w:styleId="paragraph">
    <w:name w:val="paragraph"/>
    <w:basedOn w:val="Normal"/>
    <w:rsid w:val="0096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967C79"/>
  </w:style>
  <w:style w:type="character" w:customStyle="1" w:styleId="eop">
    <w:name w:val="eop"/>
    <w:basedOn w:val="DefaultParagraphFont"/>
    <w:rsid w:val="00967C79"/>
  </w:style>
  <w:style w:type="character" w:customStyle="1" w:styleId="wacimagecontainer">
    <w:name w:val="wacimagecontainer"/>
    <w:basedOn w:val="DefaultParagraphFont"/>
    <w:rsid w:val="0096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446</Characters>
  <Application>Microsoft Office Word</Application>
  <DocSecurity>0</DocSecurity>
  <Lines>24</Lines>
  <Paragraphs>8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Wendt</dc:creator>
  <cp:keywords/>
  <dc:description/>
  <cp:lastModifiedBy>Anja Wendt</cp:lastModifiedBy>
  <cp:revision>9</cp:revision>
  <cp:lastPrinted>2024-06-20T01:20:00Z</cp:lastPrinted>
  <dcterms:created xsi:type="dcterms:W3CDTF">2024-06-20T01:22:00Z</dcterms:created>
  <dcterms:modified xsi:type="dcterms:W3CDTF">2024-07-10T06:45:00Z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9889bfc5-0300-4fc4-9375-caa64ef933ea</vt:lpwstr>
  </property>
</Properties>
</file>